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C4458" w14:textId="77777777" w:rsidR="003C6BCB" w:rsidRDefault="00725F46">
      <w:pPr>
        <w:spacing w:line="288" w:lineRule="auto"/>
        <w:ind w:firstLine="709"/>
        <w:jc w:val="center"/>
        <w:rPr>
          <w:rFonts w:ascii="Times New Roman" w:hAnsi="Times New Roman" w:cs="Times New Roman"/>
          <w:b/>
          <w:sz w:val="26"/>
          <w:szCs w:val="26"/>
        </w:rPr>
      </w:pPr>
      <w:r>
        <w:t xml:space="preserve"> </w:t>
      </w:r>
    </w:p>
    <w:p w14:paraId="3B36B6EA" w14:textId="77777777" w:rsidR="003C6BCB" w:rsidRDefault="00725F46">
      <w:pPr>
        <w:spacing w:line="288" w:lineRule="auto"/>
        <w:ind w:firstLine="709"/>
        <w:jc w:val="center"/>
        <w:rPr>
          <w:rFonts w:ascii="Times New Roman" w:hAnsi="Times New Roman" w:cs="Times New Roman"/>
          <w:b/>
          <w:sz w:val="26"/>
          <w:szCs w:val="26"/>
          <w:lang w:val="es-ES_tradnl"/>
        </w:rPr>
      </w:pPr>
      <w:r>
        <w:rPr>
          <w:rFonts w:ascii="Times New Roman" w:hAnsi="Times New Roman" w:cs="Times New Roman"/>
          <w:b/>
          <w:sz w:val="26"/>
          <w:szCs w:val="26"/>
          <w:lang w:val="es-ES_tradnl"/>
        </w:rPr>
        <w:t>Sobre el 19 Festival Mundial de la Juventud y los Estudiantes</w:t>
      </w:r>
    </w:p>
    <w:p w14:paraId="3D140BC5" w14:textId="77777777" w:rsidR="003C6BCB" w:rsidRDefault="00725F46">
      <w:pPr>
        <w:spacing w:line="288" w:lineRule="auto"/>
        <w:ind w:firstLine="709"/>
        <w:jc w:val="center"/>
        <w:rPr>
          <w:rFonts w:ascii="Times New Roman" w:hAnsi="Times New Roman" w:cs="Times New Roman"/>
          <w:sz w:val="26"/>
          <w:szCs w:val="26"/>
          <w:lang w:val="es-ES_tradnl"/>
        </w:rPr>
      </w:pPr>
      <w:r>
        <w:rPr>
          <w:rFonts w:ascii="Times New Roman" w:hAnsi="Times New Roman" w:cs="Times New Roman"/>
          <w:sz w:val="26"/>
          <w:szCs w:val="26"/>
          <w:lang w:val="es-ES_tradnl"/>
        </w:rPr>
        <w:t>¡Rumbo al FMJE 2017 honrando las tradiciones!</w:t>
      </w:r>
    </w:p>
    <w:p w14:paraId="45145976" w14:textId="77777777" w:rsidR="003C6BCB" w:rsidRDefault="00725F46">
      <w:pPr>
        <w:shd w:val="clear" w:color="auto" w:fill="FFFFFF"/>
        <w:spacing w:before="348" w:after="348" w:line="288" w:lineRule="auto"/>
        <w:ind w:firstLine="709"/>
        <w:jc w:val="both"/>
        <w:rPr>
          <w:rFonts w:ascii="Times New Roman" w:eastAsia="Times New Roman" w:hAnsi="Times New Roman" w:cs="Times New Roman"/>
          <w:b/>
          <w:sz w:val="26"/>
          <w:szCs w:val="26"/>
          <w:lang w:val="es-ES_tradnl"/>
        </w:rPr>
      </w:pPr>
      <w:r>
        <w:rPr>
          <w:rFonts w:ascii="Times New Roman" w:eastAsia="Times New Roman" w:hAnsi="Times New Roman" w:cs="Times New Roman"/>
          <w:b/>
          <w:sz w:val="26"/>
          <w:szCs w:val="26"/>
          <w:lang w:val="es-ES_tradnl"/>
        </w:rPr>
        <w:t xml:space="preserve">Del 14 al 22 de octubre de 2017 </w:t>
      </w:r>
      <w:r>
        <w:rPr>
          <w:rFonts w:ascii="Times New Roman" w:eastAsia="Times New Roman" w:hAnsi="Times New Roman" w:cs="Times New Roman"/>
          <w:sz w:val="26"/>
          <w:szCs w:val="26"/>
          <w:lang w:val="es-ES_tradnl"/>
        </w:rPr>
        <w:t xml:space="preserve">en Rusia, en la cuidad de Sochi, tendrá lugar el 19 Festival Mundial de la Juventud y los Estudiantes / #WFYS2017 . </w:t>
      </w:r>
    </w:p>
    <w:p w14:paraId="38B8D5FD" w14:textId="77777777" w:rsidR="003C6BCB" w:rsidRDefault="00725F46">
      <w:pPr>
        <w:shd w:val="clear" w:color="auto" w:fill="FFFFFF"/>
        <w:spacing w:before="348" w:after="348" w:line="288" w:lineRule="auto"/>
        <w:ind w:firstLine="709"/>
        <w:jc w:val="both"/>
        <w:rPr>
          <w:rFonts w:ascii="Times New Roman" w:eastAsia="Times New Roman" w:hAnsi="Times New Roman" w:cs="Times New Roman"/>
          <w:sz w:val="26"/>
          <w:szCs w:val="26"/>
          <w:lang w:val="es-ES_tradnl"/>
        </w:rPr>
      </w:pPr>
      <w:r>
        <w:rPr>
          <w:rFonts w:ascii="Times New Roman" w:eastAsia="Times New Roman" w:hAnsi="Times New Roman" w:cs="Times New Roman"/>
          <w:sz w:val="26"/>
          <w:szCs w:val="26"/>
          <w:lang w:val="es-ES_tradnl"/>
        </w:rPr>
        <w:t>Esta decisión fue tomada el 7 de febrero de 2016 por la Federación Mundial de la Juventud Democrática y las organizaciones estudiantiles in</w:t>
      </w:r>
      <w:r>
        <w:rPr>
          <w:rFonts w:ascii="Times New Roman" w:eastAsia="Times New Roman" w:hAnsi="Times New Roman" w:cs="Times New Roman"/>
          <w:sz w:val="26"/>
          <w:szCs w:val="26"/>
          <w:lang w:val="es-ES_tradnl"/>
        </w:rPr>
        <w:t>ternacionales en la reunión internacional consultiva sobre el 19 Festival.</w:t>
      </w:r>
    </w:p>
    <w:p w14:paraId="25F627C0" w14:textId="77777777" w:rsidR="003C6BCB" w:rsidRDefault="00725F46">
      <w:pPr>
        <w:shd w:val="clear" w:color="auto" w:fill="FFFFFF"/>
        <w:spacing w:before="348" w:after="348" w:line="288" w:lineRule="auto"/>
        <w:ind w:firstLine="709"/>
        <w:jc w:val="both"/>
        <w:rPr>
          <w:rFonts w:ascii="Times New Roman" w:eastAsia="Times New Roman" w:hAnsi="Times New Roman" w:cs="Times New Roman"/>
          <w:sz w:val="26"/>
          <w:szCs w:val="26"/>
          <w:lang w:val="es-ES_tradnl"/>
        </w:rPr>
      </w:pPr>
      <w:r>
        <w:rPr>
          <w:rFonts w:ascii="Times New Roman" w:eastAsia="Times New Roman" w:hAnsi="Times New Roman" w:cs="Times New Roman"/>
          <w:sz w:val="26"/>
          <w:szCs w:val="26"/>
          <w:lang w:val="es-ES_tradnl"/>
        </w:rPr>
        <w:t xml:space="preserve">Rusia recibió el Festival Mundial de la Juventud y los Estudiantes ya dos veces en 1957 y 1985. Para nosotros es especialmente importante que el año de 2017 sea aniversario no sólo </w:t>
      </w:r>
      <w:r>
        <w:rPr>
          <w:rFonts w:ascii="Times New Roman" w:eastAsia="Times New Roman" w:hAnsi="Times New Roman" w:cs="Times New Roman"/>
          <w:sz w:val="26"/>
          <w:szCs w:val="26"/>
          <w:lang w:val="es-ES_tradnl"/>
        </w:rPr>
        <w:t>para el Festival que por primera vez se llevó a cabo en 1947 pero para la historia rusa también ya que nuestro país abrió sus puertas a los jóvenes de todo el planeta por primera vez hace 60 años. La escala del Festival de Moscú entonces sorprendió al mund</w:t>
      </w:r>
      <w:r>
        <w:rPr>
          <w:rFonts w:ascii="Times New Roman" w:eastAsia="Times New Roman" w:hAnsi="Times New Roman" w:cs="Times New Roman"/>
          <w:sz w:val="26"/>
          <w:szCs w:val="26"/>
          <w:lang w:val="es-ES_tradnl"/>
        </w:rPr>
        <w:t>o y en muchos aspectos puso el listón muy alto para las futuras capitales del Festival.</w:t>
      </w:r>
    </w:p>
    <w:p w14:paraId="6F5FA63F" w14:textId="77777777" w:rsidR="003C6BCB" w:rsidRDefault="00725F46">
      <w:pPr>
        <w:shd w:val="clear" w:color="auto" w:fill="FFFFFF"/>
        <w:spacing w:before="348" w:after="348" w:line="288" w:lineRule="auto"/>
        <w:ind w:firstLine="709"/>
        <w:jc w:val="both"/>
        <w:rPr>
          <w:rFonts w:ascii="Times New Roman" w:eastAsia="Times New Roman" w:hAnsi="Times New Roman" w:cs="Times New Roman"/>
          <w:sz w:val="26"/>
          <w:szCs w:val="26"/>
          <w:lang w:val="es-ES_tradnl"/>
        </w:rPr>
      </w:pPr>
      <w:r>
        <w:rPr>
          <w:rFonts w:ascii="Times New Roman" w:eastAsia="Times New Roman" w:hAnsi="Times New Roman" w:cs="Times New Roman"/>
          <w:sz w:val="26"/>
          <w:szCs w:val="26"/>
          <w:lang w:val="es-ES_tradnl"/>
        </w:rPr>
        <w:t>¡Honrando todas las mejores tradiciones del Festival y combinándolas con las tendencias importantes modernas, Rusia de nuevo está lista a acoger con hospitalidad a repr</w:t>
      </w:r>
      <w:r>
        <w:rPr>
          <w:rFonts w:ascii="Times New Roman" w:eastAsia="Times New Roman" w:hAnsi="Times New Roman" w:cs="Times New Roman"/>
          <w:sz w:val="26"/>
          <w:szCs w:val="26"/>
          <w:lang w:val="es-ES_tradnl"/>
        </w:rPr>
        <w:t>esentantes de todos los continentes!</w:t>
      </w:r>
    </w:p>
    <w:p w14:paraId="4379B340"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imes New Roman" w:hAnsi="Times New Roman" w:cs="Times New Roman"/>
          <w:b/>
          <w:sz w:val="26"/>
          <w:szCs w:val="26"/>
          <w:lang w:val="es-ES_tradnl"/>
        </w:rPr>
        <w:t>El Festival tiene por finalidad</w:t>
      </w:r>
      <w:r>
        <w:rPr>
          <w:rFonts w:ascii="Times New Roman" w:hAnsi="Times New Roman" w:cs="Times New Roman"/>
          <w:sz w:val="26"/>
          <w:szCs w:val="26"/>
          <w:lang w:val="es-ES_tradnl"/>
        </w:rPr>
        <w:t xml:space="preserve"> consolidar la comunidad juvenil internacional, fortalecer relaciones juveniles internacionales y desarrollar la cooperación internacional e intercultural. Uno de los objetivos prinicipale</w:t>
      </w:r>
      <w:r>
        <w:rPr>
          <w:rFonts w:ascii="Times New Roman" w:hAnsi="Times New Roman" w:cs="Times New Roman"/>
          <w:sz w:val="26"/>
          <w:szCs w:val="26"/>
          <w:lang w:val="es-ES_tradnl"/>
        </w:rPr>
        <w:t>s del Festival será la elaboración conjunta de la visión del futuro por los jóvenes de varios países del mundo, una tentativa de formular respuestas a los desafios más actuales que enfrenta la generación. El marco del programa toma en cuenta los 17 Objetiv</w:t>
      </w:r>
      <w:r>
        <w:rPr>
          <w:rFonts w:ascii="Times New Roman" w:hAnsi="Times New Roman" w:cs="Times New Roman"/>
          <w:sz w:val="26"/>
          <w:szCs w:val="26"/>
          <w:lang w:val="es-ES_tradnl"/>
        </w:rPr>
        <w:t>os de Desarrollo Sostenible elaborados por las Naciones Unidas.</w:t>
      </w:r>
    </w:p>
    <w:p w14:paraId="2EDE7B89" w14:textId="77777777" w:rsidR="003C6BCB" w:rsidRDefault="003C6BCB">
      <w:pPr>
        <w:spacing w:after="0" w:line="288" w:lineRule="auto"/>
        <w:ind w:firstLine="709"/>
        <w:jc w:val="both"/>
        <w:rPr>
          <w:rFonts w:ascii="Times New Roman" w:hAnsi="Times New Roman" w:cs="Times New Roman"/>
          <w:sz w:val="26"/>
          <w:szCs w:val="26"/>
          <w:lang w:val="es-ES_tradnl"/>
        </w:rPr>
      </w:pPr>
    </w:p>
    <w:p w14:paraId="28361615" w14:textId="77777777" w:rsidR="003C6BCB" w:rsidRDefault="00725F46">
      <w:pPr>
        <w:shd w:val="clear" w:color="auto" w:fill="FFFFFF"/>
        <w:spacing w:after="120" w:line="288" w:lineRule="auto"/>
        <w:ind w:firstLine="709"/>
        <w:jc w:val="both"/>
        <w:rPr>
          <w:rFonts w:ascii="Helvetica" w:eastAsia="Times New Roman" w:hAnsi="Helvetica" w:cs="Times New Roman"/>
          <w:color w:val="FBD30C"/>
          <w:sz w:val="132"/>
          <w:szCs w:val="132"/>
          <w:lang w:val="pt-PT"/>
        </w:rPr>
      </w:pPr>
      <w:r>
        <w:rPr>
          <w:rFonts w:ascii="Helvetica" w:eastAsia="Times New Roman" w:hAnsi="Helvetica" w:cs="Times New Roman"/>
          <w:color w:val="FBD30C"/>
          <w:sz w:val="132"/>
          <w:szCs w:val="132"/>
        </w:rPr>
        <w:t>20 000</w:t>
      </w:r>
      <w:r>
        <w:rPr>
          <w:rFonts w:ascii="Helvetica" w:eastAsia="Times New Roman" w:hAnsi="Helvetica" w:cs="Times New Roman"/>
          <w:caps/>
          <w:spacing w:val="12"/>
          <w:sz w:val="20"/>
          <w:szCs w:val="20"/>
          <w:lang w:val="pt-PT"/>
        </w:rPr>
        <w:t>participantes</w:t>
      </w:r>
    </w:p>
    <w:p w14:paraId="3DF9D8E7" w14:textId="77777777" w:rsidR="003C6BCB" w:rsidRDefault="00725F46">
      <w:pPr>
        <w:shd w:val="clear" w:color="auto" w:fill="FFFFFF"/>
        <w:spacing w:after="120" w:line="288" w:lineRule="auto"/>
        <w:ind w:firstLine="709"/>
        <w:jc w:val="both"/>
        <w:rPr>
          <w:rFonts w:ascii="Helvetica" w:eastAsia="Times New Roman" w:hAnsi="Helvetica" w:cs="Times New Roman"/>
          <w:color w:val="FBD30C"/>
          <w:sz w:val="132"/>
          <w:szCs w:val="132"/>
          <w:lang w:val="pt-PT"/>
        </w:rPr>
      </w:pPr>
      <w:r>
        <w:rPr>
          <w:rFonts w:ascii="Helvetica" w:eastAsia="Times New Roman" w:hAnsi="Helvetica" w:cs="Times New Roman"/>
          <w:color w:val="FBD30C"/>
          <w:sz w:val="132"/>
          <w:szCs w:val="132"/>
        </w:rPr>
        <w:lastRenderedPageBreak/>
        <w:t>5 000</w:t>
      </w:r>
      <w:r>
        <w:rPr>
          <w:rFonts w:ascii="Helvetica" w:eastAsia="Times New Roman" w:hAnsi="Helvetica" w:cs="Times New Roman"/>
          <w:caps/>
          <w:spacing w:val="12"/>
          <w:sz w:val="20"/>
          <w:szCs w:val="20"/>
          <w:lang w:val="pt-PT"/>
        </w:rPr>
        <w:t>voluntarios</w:t>
      </w:r>
    </w:p>
    <w:p w14:paraId="3502F561" w14:textId="77777777" w:rsidR="003C6BCB" w:rsidRDefault="00725F46">
      <w:pPr>
        <w:shd w:val="clear" w:color="auto" w:fill="FFFFFF"/>
        <w:spacing w:after="120" w:line="288" w:lineRule="auto"/>
        <w:ind w:firstLine="709"/>
        <w:jc w:val="both"/>
        <w:rPr>
          <w:rFonts w:eastAsia="Times New Roman" w:cs="Times New Roman"/>
          <w:caps/>
          <w:spacing w:val="12"/>
          <w:sz w:val="20"/>
          <w:szCs w:val="20"/>
          <w:lang w:val="pt-PT"/>
        </w:rPr>
      </w:pPr>
      <w:r>
        <w:rPr>
          <w:rFonts w:ascii="Helvetica" w:eastAsia="Times New Roman" w:hAnsi="Helvetica" w:cs="Times New Roman"/>
          <w:color w:val="FBD30C"/>
          <w:sz w:val="132"/>
          <w:szCs w:val="132"/>
        </w:rPr>
        <w:t>150</w:t>
      </w:r>
      <w:r>
        <w:rPr>
          <w:rFonts w:ascii="Helvetica" w:eastAsia="Times New Roman" w:hAnsi="Helvetica" w:cs="Times New Roman"/>
          <w:caps/>
          <w:spacing w:val="12"/>
          <w:sz w:val="20"/>
          <w:szCs w:val="20"/>
          <w:lang w:val="pt-PT"/>
        </w:rPr>
        <w:t>países</w:t>
      </w:r>
    </w:p>
    <w:p w14:paraId="4D8C4D73"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ahoma" w:hAnsi="Tahoma" w:cs="Tahoma"/>
          <w:sz w:val="20"/>
          <w:szCs w:val="20"/>
        </w:rPr>
        <w:br/>
      </w:r>
    </w:p>
    <w:p w14:paraId="1A840BFF"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El Festival reunirá a </w:t>
      </w:r>
      <w:r>
        <w:rPr>
          <w:rFonts w:ascii="Times New Roman" w:hAnsi="Times New Roman" w:cs="Times New Roman"/>
          <w:b/>
          <w:sz w:val="26"/>
          <w:szCs w:val="26"/>
          <w:lang w:val="es-ES_tradnl"/>
        </w:rPr>
        <w:t>más de 20.000 jóvenes de 150 países del mundo.</w:t>
      </w:r>
      <w:r>
        <w:rPr>
          <w:rFonts w:ascii="Times New Roman" w:hAnsi="Times New Roman" w:cs="Times New Roman"/>
          <w:sz w:val="26"/>
          <w:szCs w:val="26"/>
          <w:lang w:val="es-ES_tradnl"/>
        </w:rPr>
        <w:t xml:space="preserve"> En una plataforma se encontrarán jóvenes líderes de varias esferas con edad de 18 a 35 años: representantes de organizaciones juveniles no lucrativas, jóvenes periodistas, juventud creativa y deportiva, jóvenes trabajadores, jóvenes especialistas IT e ing</w:t>
      </w:r>
      <w:r>
        <w:rPr>
          <w:rFonts w:ascii="Times New Roman" w:hAnsi="Times New Roman" w:cs="Times New Roman"/>
          <w:sz w:val="26"/>
          <w:szCs w:val="26"/>
          <w:lang w:val="es-ES_tradnl"/>
        </w:rPr>
        <w:t>enieros, líderes de secciones juveniles de partidos políticos, jóvenes profesores, líderes de autogestíon estudiantil, jóvenes cientistas, jóvenes emprendedores bien como compatriotas y extranjeros que estudian el ruso y estan interesados en la cultura rus</w:t>
      </w:r>
      <w:r>
        <w:rPr>
          <w:rFonts w:ascii="Times New Roman" w:hAnsi="Times New Roman" w:cs="Times New Roman"/>
          <w:sz w:val="26"/>
          <w:szCs w:val="26"/>
          <w:lang w:val="es-ES_tradnl"/>
        </w:rPr>
        <w:t xml:space="preserve">a. ¡Rusia recibirá </w:t>
      </w:r>
      <w:r>
        <w:rPr>
          <w:rFonts w:ascii="Times New Roman" w:hAnsi="Times New Roman" w:cs="Times New Roman"/>
          <w:b/>
          <w:sz w:val="26"/>
          <w:szCs w:val="26"/>
          <w:lang w:val="es-ES_tradnl"/>
        </w:rPr>
        <w:t>a más de 8000 participantes extranjeros</w:t>
      </w:r>
      <w:r>
        <w:rPr>
          <w:rFonts w:ascii="Times New Roman" w:hAnsi="Times New Roman" w:cs="Times New Roman"/>
          <w:sz w:val="26"/>
          <w:szCs w:val="26"/>
          <w:lang w:val="es-ES_tradnl"/>
        </w:rPr>
        <w:t>!</w:t>
      </w:r>
    </w:p>
    <w:p w14:paraId="56CCF998"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imes New Roman" w:hAnsi="Times New Roman" w:cs="Times New Roman"/>
          <w:b/>
          <w:sz w:val="26"/>
          <w:szCs w:val="26"/>
          <w:lang w:val="es-ES_tradnl"/>
        </w:rPr>
        <w:t>Todos los gastos (alojamiento, alimentación, eventos culturales y deportivos) durante el Festival son cubiertos por el país anfitrión</w:t>
      </w:r>
      <w:r>
        <w:rPr>
          <w:rFonts w:ascii="Times New Roman" w:hAnsi="Times New Roman" w:cs="Times New Roman"/>
          <w:sz w:val="26"/>
          <w:szCs w:val="26"/>
          <w:lang w:val="es-ES_tradnl"/>
        </w:rPr>
        <w:t>. El viaje hasta la sede del Festival (Sochi) y el de vuelta se</w:t>
      </w:r>
      <w:r>
        <w:rPr>
          <w:rFonts w:ascii="Times New Roman" w:hAnsi="Times New Roman" w:cs="Times New Roman"/>
          <w:sz w:val="26"/>
          <w:szCs w:val="26"/>
          <w:lang w:val="es-ES_tradnl"/>
        </w:rPr>
        <w:t xml:space="preserve"> financia a cargo del participante o organización que lo envía. Al mismo tiempo, ahora los organizadores están considerando la posibilidad de organización de </w:t>
      </w:r>
      <w:r>
        <w:rPr>
          <w:rFonts w:ascii="Times New Roman" w:hAnsi="Times New Roman" w:cs="Times New Roman"/>
          <w:b/>
          <w:sz w:val="26"/>
          <w:szCs w:val="26"/>
          <w:lang w:val="es-ES_tradnl"/>
        </w:rPr>
        <w:t>vuelos charter para el Festival de varios países y regiones del mundo para que los participantes p</w:t>
      </w:r>
      <w:r>
        <w:rPr>
          <w:rFonts w:ascii="Times New Roman" w:hAnsi="Times New Roman" w:cs="Times New Roman"/>
          <w:b/>
          <w:sz w:val="26"/>
          <w:szCs w:val="26"/>
          <w:lang w:val="es-ES_tradnl"/>
        </w:rPr>
        <w:t xml:space="preserve">uedan comprar billetes de avión a precio más bajo. </w:t>
      </w:r>
      <w:r>
        <w:rPr>
          <w:rFonts w:ascii="Times New Roman" w:hAnsi="Times New Roman" w:cs="Times New Roman"/>
          <w:sz w:val="26"/>
          <w:szCs w:val="26"/>
          <w:lang w:val="es-ES_tradnl"/>
        </w:rPr>
        <w:t xml:space="preserve">También los participantes del Festival gozarán del </w:t>
      </w:r>
      <w:r>
        <w:rPr>
          <w:rFonts w:ascii="Times New Roman" w:hAnsi="Times New Roman" w:cs="Times New Roman"/>
          <w:b/>
          <w:sz w:val="26"/>
          <w:szCs w:val="26"/>
          <w:lang w:val="es-ES_tradnl"/>
        </w:rPr>
        <w:t>régimen de visados simplificado</w:t>
      </w:r>
      <w:r>
        <w:rPr>
          <w:rFonts w:ascii="Times New Roman" w:hAnsi="Times New Roman" w:cs="Times New Roman"/>
          <w:sz w:val="26"/>
          <w:szCs w:val="26"/>
          <w:lang w:val="es-ES_tradnl"/>
        </w:rPr>
        <w:t xml:space="preserve"> (la visa para el participante del Festival será gratis) para entrar en la Federación de Rusia.</w:t>
      </w:r>
    </w:p>
    <w:p w14:paraId="109032C2" w14:textId="77777777" w:rsidR="003C6BCB" w:rsidRDefault="00725F46">
      <w:pPr>
        <w:spacing w:after="0" w:line="288" w:lineRule="auto"/>
        <w:ind w:firstLine="709"/>
        <w:jc w:val="both"/>
        <w:rPr>
          <w:rFonts w:ascii="Times New Roman" w:hAnsi="Times New Roman" w:cs="Times New Roman"/>
          <w:sz w:val="26"/>
          <w:szCs w:val="26"/>
          <w:shd w:val="clear" w:color="auto" w:fill="FFFFFF"/>
          <w:lang w:val="es-ES_tradnl"/>
        </w:rPr>
      </w:pPr>
      <w:r>
        <w:rPr>
          <w:rFonts w:ascii="Times New Roman" w:hAnsi="Times New Roman" w:cs="Times New Roman"/>
          <w:b/>
          <w:sz w:val="26"/>
          <w:szCs w:val="26"/>
          <w:shd w:val="clear" w:color="auto" w:fill="FFFFFF"/>
          <w:lang w:val="es-ES_tradnl"/>
        </w:rPr>
        <w:t>El Cuerpo de Voluntarios</w:t>
      </w:r>
      <w:r>
        <w:rPr>
          <w:rFonts w:ascii="Times New Roman" w:hAnsi="Times New Roman" w:cs="Times New Roman"/>
          <w:sz w:val="26"/>
          <w:szCs w:val="26"/>
          <w:shd w:val="clear" w:color="auto" w:fill="FFFFFF"/>
          <w:lang w:val="es-ES_tradnl"/>
        </w:rPr>
        <w:t xml:space="preserve"> #VoluntariosDelMundo compuesto </w:t>
      </w:r>
      <w:r>
        <w:rPr>
          <w:rFonts w:ascii="Times New Roman" w:hAnsi="Times New Roman" w:cs="Times New Roman"/>
          <w:b/>
          <w:sz w:val="26"/>
          <w:szCs w:val="26"/>
          <w:shd w:val="clear" w:color="auto" w:fill="FFFFFF"/>
          <w:lang w:val="es-ES_tradnl"/>
        </w:rPr>
        <w:t>por 5000 voluntarios</w:t>
      </w:r>
      <w:r>
        <w:rPr>
          <w:rFonts w:ascii="Times New Roman" w:hAnsi="Times New Roman" w:cs="Times New Roman"/>
          <w:sz w:val="26"/>
          <w:szCs w:val="26"/>
          <w:shd w:val="clear" w:color="auto" w:fill="FFFFFF"/>
          <w:lang w:val="es-ES_tradnl"/>
        </w:rPr>
        <w:t xml:space="preserve"> incluyendo ciudadanos extranjeros ayudará a realizar el Festival. </w:t>
      </w:r>
      <w:r>
        <w:rPr>
          <w:rFonts w:ascii="Times New Roman" w:hAnsi="Times New Roman" w:cs="Times New Roman"/>
          <w:b/>
          <w:sz w:val="26"/>
          <w:szCs w:val="26"/>
          <w:shd w:val="clear" w:color="auto" w:fill="FFFFFF"/>
          <w:lang w:val="es-ES_tradnl"/>
        </w:rPr>
        <w:t xml:space="preserve">Si usted es ciudadano extranjero y quiere unirse al equipo de voluntarios </w:t>
      </w:r>
      <w:r>
        <w:rPr>
          <w:rFonts w:ascii="Times New Roman" w:hAnsi="Times New Roman" w:cs="Times New Roman"/>
          <w:sz w:val="26"/>
          <w:szCs w:val="26"/>
          <w:shd w:val="clear" w:color="auto" w:fill="FFFFFF"/>
          <w:lang w:val="es-ES_tradnl"/>
        </w:rPr>
        <w:t>del Festival, tiene esta oportunidad: durante el registro en el</w:t>
      </w:r>
      <w:r>
        <w:rPr>
          <w:rFonts w:ascii="Times New Roman" w:hAnsi="Times New Roman" w:cs="Times New Roman"/>
          <w:sz w:val="26"/>
          <w:szCs w:val="26"/>
          <w:shd w:val="clear" w:color="auto" w:fill="FFFFFF"/>
          <w:lang w:val="es-ES_tradnl"/>
        </w:rPr>
        <w:t xml:space="preserve"> sitio oficial del Festival - </w:t>
      </w:r>
      <w:hyperlink r:id="rId7" w:history="1">
        <w:r>
          <w:rPr>
            <w:rStyle w:val="a3"/>
            <w:rFonts w:ascii="Times New Roman" w:hAnsi="Times New Roman" w:cs="Times New Roman"/>
            <w:sz w:val="26"/>
            <w:szCs w:val="26"/>
            <w:lang w:val="es-ES_tradnl"/>
          </w:rPr>
          <w:t xml:space="preserve">http://russia2017.com/ </w:t>
        </w:r>
      </w:hyperlink>
      <w:r>
        <w:rPr>
          <w:rStyle w:val="a3"/>
          <w:rFonts w:ascii="Times New Roman" w:hAnsi="Times New Roman" w:cs="Times New Roman"/>
          <w:sz w:val="26"/>
          <w:szCs w:val="26"/>
          <w:u w:val="none"/>
          <w:lang w:val="es-ES_tradnl"/>
        </w:rPr>
        <w:t xml:space="preserve"> en el campo “La motivación para participar en FMJE 2017” escriba entre otros “Quiero ser voluntario del Festival” y describa su experiencia si la tiene. El entrena</w:t>
      </w:r>
      <w:r>
        <w:rPr>
          <w:rStyle w:val="a3"/>
          <w:rFonts w:ascii="Times New Roman" w:hAnsi="Times New Roman" w:cs="Times New Roman"/>
          <w:sz w:val="26"/>
          <w:szCs w:val="26"/>
          <w:u w:val="none"/>
          <w:lang w:val="es-ES_tradnl"/>
        </w:rPr>
        <w:t>miento de voluntarios se llevará a cabo en 20 centros de voluntarios de Rusia y el vigésimo primero será el centro de voluntarios de Sochi que implementará el programa “Voluntarios de la ciudad”.</w:t>
      </w:r>
    </w:p>
    <w:p w14:paraId="06F7FD98" w14:textId="77777777" w:rsidR="003C6BCB" w:rsidRDefault="00725F46">
      <w:pPr>
        <w:spacing w:after="0" w:line="288" w:lineRule="auto"/>
        <w:ind w:firstLine="709"/>
        <w:jc w:val="both"/>
        <w:rPr>
          <w:rFonts w:ascii="Times New Roman" w:hAnsi="Times New Roman" w:cs="Times New Roman"/>
          <w:sz w:val="26"/>
          <w:szCs w:val="26"/>
          <w:shd w:val="clear" w:color="auto" w:fill="FFFFFF"/>
          <w:lang w:val="es-ES_tradnl"/>
        </w:rPr>
      </w:pPr>
      <w:r>
        <w:rPr>
          <w:rFonts w:ascii="Times New Roman" w:hAnsi="Times New Roman" w:cs="Times New Roman"/>
          <w:b/>
          <w:sz w:val="26"/>
          <w:szCs w:val="26"/>
          <w:shd w:val="clear" w:color="auto" w:fill="FFFFFF"/>
          <w:lang w:val="es-ES_tradnl"/>
        </w:rPr>
        <w:t>El programa del 19 Festival</w:t>
      </w:r>
      <w:r>
        <w:rPr>
          <w:rFonts w:ascii="Times New Roman" w:hAnsi="Times New Roman" w:cs="Times New Roman"/>
          <w:sz w:val="26"/>
          <w:szCs w:val="26"/>
          <w:shd w:val="clear" w:color="auto" w:fill="FFFFFF"/>
          <w:lang w:val="es-ES_tradnl"/>
        </w:rPr>
        <w:t xml:space="preserve"> presupone varias plataformas inc</w:t>
      </w:r>
      <w:r>
        <w:rPr>
          <w:rFonts w:ascii="Times New Roman" w:hAnsi="Times New Roman" w:cs="Times New Roman"/>
          <w:sz w:val="26"/>
          <w:szCs w:val="26"/>
          <w:shd w:val="clear" w:color="auto" w:fill="FFFFFF"/>
          <w:lang w:val="es-ES_tradnl"/>
        </w:rPr>
        <w:t xml:space="preserve">luyendo paneles de discusión y conferencias públicas dedicadas a los problemas actuales de políticca y relaciones internacionales, </w:t>
      </w:r>
      <w:r>
        <w:rPr>
          <w:rFonts w:ascii="Times New Roman" w:hAnsi="Times New Roman" w:cs="Times New Roman"/>
          <w:sz w:val="26"/>
          <w:szCs w:val="26"/>
          <w:shd w:val="clear" w:color="auto" w:fill="FFFFFF"/>
          <w:lang w:val="es-ES_tradnl"/>
        </w:rPr>
        <w:lastRenderedPageBreak/>
        <w:t xml:space="preserve">competiciones deportivas así como una série de eventos culturales. Preliminarmente, los temas principales del acontecimiento </w:t>
      </w:r>
      <w:r>
        <w:rPr>
          <w:rFonts w:ascii="Times New Roman" w:hAnsi="Times New Roman" w:cs="Times New Roman"/>
          <w:sz w:val="26"/>
          <w:szCs w:val="26"/>
          <w:shd w:val="clear" w:color="auto" w:fill="FFFFFF"/>
          <w:lang w:val="es-ES_tradnl"/>
        </w:rPr>
        <w:t>serán “La cultura y la globalización”, “La economia global”, “La economia de conocimientos”, “El desarollo de las instituciones públicas”, “La política y la seguridad internacional”. Además, cada día del programa del festival se dedicará a una de las regio</w:t>
      </w:r>
      <w:r>
        <w:rPr>
          <w:rFonts w:ascii="Times New Roman" w:hAnsi="Times New Roman" w:cs="Times New Roman"/>
          <w:sz w:val="26"/>
          <w:szCs w:val="26"/>
          <w:shd w:val="clear" w:color="auto" w:fill="FFFFFF"/>
          <w:lang w:val="es-ES_tradnl"/>
        </w:rPr>
        <w:t>nes del mundo y su acorde final será el día de Rusia.</w:t>
      </w:r>
    </w:p>
    <w:p w14:paraId="72C85DC6" w14:textId="77777777" w:rsidR="003C6BCB" w:rsidRDefault="00725F46">
      <w:pPr>
        <w:spacing w:after="0" w:line="288" w:lineRule="auto"/>
        <w:ind w:firstLine="709"/>
        <w:jc w:val="both"/>
        <w:rPr>
          <w:rFonts w:ascii="Times New Roman" w:hAnsi="Times New Roman" w:cs="Times New Roman"/>
          <w:sz w:val="26"/>
          <w:szCs w:val="26"/>
          <w:shd w:val="clear" w:color="auto" w:fill="FFFFFF"/>
          <w:lang w:val="es-ES_tradnl"/>
        </w:rPr>
      </w:pPr>
      <w:r>
        <w:rPr>
          <w:rFonts w:ascii="Times New Roman" w:hAnsi="Times New Roman" w:cs="Times New Roman"/>
          <w:sz w:val="26"/>
          <w:szCs w:val="26"/>
          <w:shd w:val="clear" w:color="auto" w:fill="FFFFFF"/>
          <w:lang w:val="es-ES_tradnl"/>
        </w:rPr>
        <w:t xml:space="preserve">Los idiomas de trabajo del Festival son </w:t>
      </w:r>
      <w:r>
        <w:rPr>
          <w:rFonts w:ascii="Times New Roman" w:hAnsi="Times New Roman" w:cs="Times New Roman"/>
          <w:b/>
          <w:sz w:val="26"/>
          <w:szCs w:val="26"/>
          <w:shd w:val="clear" w:color="auto" w:fill="FFFFFF"/>
          <w:lang w:val="es-ES_tradnl"/>
        </w:rPr>
        <w:t xml:space="preserve">6 idiomas oficiales de la ONU: </w:t>
      </w:r>
      <w:r>
        <w:rPr>
          <w:rFonts w:ascii="Times New Roman" w:hAnsi="Times New Roman" w:cs="Times New Roman"/>
          <w:sz w:val="26"/>
          <w:szCs w:val="26"/>
          <w:shd w:val="clear" w:color="auto" w:fill="FFFFFF"/>
          <w:lang w:val="es-ES_tradnl"/>
        </w:rPr>
        <w:t>árabe, chino, español, francés, inglés, ruso.</w:t>
      </w:r>
    </w:p>
    <w:p w14:paraId="0BC25F8E"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imes New Roman" w:eastAsia="Times New Roman" w:hAnsi="Times New Roman" w:cs="Times New Roman"/>
          <w:sz w:val="26"/>
          <w:szCs w:val="26"/>
          <w:lang w:val="es-ES_tradnl"/>
        </w:rPr>
        <w:t>Los eventos principales tendrán lugar en el Parque Olímpico que fue construido en las</w:t>
      </w:r>
      <w:r>
        <w:rPr>
          <w:rFonts w:ascii="Times New Roman" w:eastAsia="Times New Roman" w:hAnsi="Times New Roman" w:cs="Times New Roman"/>
          <w:sz w:val="26"/>
          <w:szCs w:val="26"/>
          <w:lang w:val="es-ES_tradnl"/>
        </w:rPr>
        <w:t xml:space="preserve"> tierras bajas de Imericia en Sochi. </w:t>
      </w:r>
      <w:r>
        <w:rPr>
          <w:rFonts w:ascii="Times New Roman" w:eastAsia="Times New Roman" w:hAnsi="Times New Roman" w:cs="Times New Roman"/>
          <w:b/>
          <w:sz w:val="26"/>
          <w:szCs w:val="26"/>
          <w:lang w:val="es-ES_tradnl"/>
        </w:rPr>
        <w:t>La infraestructura</w:t>
      </w:r>
      <w:r>
        <w:rPr>
          <w:rFonts w:ascii="Times New Roman" w:eastAsia="Times New Roman" w:hAnsi="Times New Roman" w:cs="Times New Roman"/>
          <w:sz w:val="26"/>
          <w:szCs w:val="26"/>
          <w:lang w:val="es-ES_tradnl"/>
        </w:rPr>
        <w:t xml:space="preserve"> es creada de tal forma que de hecho es una “ciudad dentro de la ciudad”: los participantes se alojarán en hoteles confortables y las plataformas de discusiones, centros de trabajo y espacios de recreo</w:t>
      </w:r>
      <w:r>
        <w:rPr>
          <w:rFonts w:ascii="Times New Roman" w:eastAsia="Times New Roman" w:hAnsi="Times New Roman" w:cs="Times New Roman"/>
          <w:sz w:val="26"/>
          <w:szCs w:val="26"/>
          <w:lang w:val="es-ES_tradnl"/>
        </w:rPr>
        <w:t xml:space="preserve"> se situan a poca distancia. Todos los objetos fueron construidos especialmente para los XXII Juegos Olímpicos de Invierno y los XI Juegos Paralímpicos. En 2014 Sochi sorprendió a todo el mundo. El Festival tiene un objetivo ambicioso – corresponder plenam</w:t>
      </w:r>
      <w:r>
        <w:rPr>
          <w:rFonts w:ascii="Times New Roman" w:eastAsia="Times New Roman" w:hAnsi="Times New Roman" w:cs="Times New Roman"/>
          <w:sz w:val="26"/>
          <w:szCs w:val="26"/>
          <w:lang w:val="es-ES_tradnl"/>
        </w:rPr>
        <w:t>ente a este nível alto.</w:t>
      </w:r>
    </w:p>
    <w:p w14:paraId="3AD89058" w14:textId="77777777" w:rsidR="003C6BCB" w:rsidRDefault="00725F46">
      <w:pPr>
        <w:shd w:val="clear" w:color="auto" w:fill="FFFFFF"/>
        <w:spacing w:before="348" w:after="348" w:line="288" w:lineRule="auto"/>
        <w:ind w:firstLine="709"/>
        <w:jc w:val="both"/>
        <w:rPr>
          <w:rFonts w:ascii="Times New Roman" w:hAnsi="Times New Roman" w:cs="Times New Roman"/>
          <w:sz w:val="26"/>
          <w:szCs w:val="26"/>
          <w:lang w:val="es-ES_tradnl"/>
        </w:rPr>
      </w:pPr>
      <w:r>
        <w:rPr>
          <w:rFonts w:ascii="Times New Roman" w:hAnsi="Times New Roman" w:cs="Times New Roman"/>
          <w:sz w:val="26"/>
          <w:szCs w:val="26"/>
          <w:lang w:val="es-ES_tradnl"/>
        </w:rPr>
        <w:t>Por primera vez en su historia los acontecimientos más importantes del Festival se llevarán a cabo no en la capital del estado, y al mismo tiempo todo el país participará en esta gran fiesta. El Desfile-carnaval internacional que te</w:t>
      </w:r>
      <w:r>
        <w:rPr>
          <w:rFonts w:ascii="Times New Roman" w:hAnsi="Times New Roman" w:cs="Times New Roman"/>
          <w:sz w:val="26"/>
          <w:szCs w:val="26"/>
          <w:lang w:val="es-ES_tradnl"/>
        </w:rPr>
        <w:t xml:space="preserve">ndrá lugar el 14 de octubre en Moscú dará inicio al FMJE 2017. Además, </w:t>
      </w:r>
      <w:r>
        <w:rPr>
          <w:rFonts w:ascii="Times New Roman" w:hAnsi="Times New Roman" w:cs="Times New Roman"/>
          <w:b/>
          <w:sz w:val="26"/>
          <w:szCs w:val="26"/>
          <w:lang w:val="es-ES_tradnl"/>
        </w:rPr>
        <w:t>2000 participantes extranjeros</w:t>
      </w:r>
      <w:r>
        <w:rPr>
          <w:rFonts w:ascii="Times New Roman" w:hAnsi="Times New Roman" w:cs="Times New Roman"/>
          <w:sz w:val="26"/>
          <w:szCs w:val="26"/>
          <w:lang w:val="es-ES_tradnl"/>
        </w:rPr>
        <w:t xml:space="preserve"> de todo el mundo durante los primeros trés días del Festival del 14 al 17 de octubre podrán visitar una de las mejores ciudades de Rusia entre las cuales Moscú, San Petersburgo, Kaliningrado, Vladivostok, Sebastópol, Simferopol, Ekaterimburgo. </w:t>
      </w:r>
      <w:r>
        <w:rPr>
          <w:rFonts w:ascii="Times New Roman" w:hAnsi="Times New Roman" w:cs="Times New Roman"/>
          <w:b/>
          <w:sz w:val="26"/>
          <w:szCs w:val="26"/>
          <w:lang w:val="es-ES_tradnl"/>
        </w:rPr>
        <w:t>Si usted es</w:t>
      </w:r>
      <w:r>
        <w:rPr>
          <w:rFonts w:ascii="Times New Roman" w:hAnsi="Times New Roman" w:cs="Times New Roman"/>
          <w:b/>
          <w:sz w:val="26"/>
          <w:szCs w:val="26"/>
          <w:lang w:val="es-ES_tradnl"/>
        </w:rPr>
        <w:t xml:space="preserve"> ciudadano extranjero y quiere participar en el “programa regional”, </w:t>
      </w:r>
      <w:r>
        <w:rPr>
          <w:rFonts w:ascii="Times New Roman" w:hAnsi="Times New Roman" w:cs="Times New Roman"/>
          <w:sz w:val="26"/>
          <w:szCs w:val="26"/>
          <w:lang w:val="es-ES_tradnl"/>
        </w:rPr>
        <w:t xml:space="preserve"> tiene que lo indicar en su formulario de solicitud en el campo “La motivación para participar en FMJE 2017”.</w:t>
      </w:r>
      <w:r>
        <w:rPr>
          <w:rFonts w:ascii="Times New Roman" w:hAnsi="Times New Roman" w:cs="Times New Roman"/>
          <w:b/>
          <w:sz w:val="26"/>
          <w:szCs w:val="26"/>
          <w:lang w:val="es-ES_tradnl"/>
        </w:rPr>
        <w:t xml:space="preserve"> </w:t>
      </w:r>
    </w:p>
    <w:p w14:paraId="21265DEE"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imes New Roman" w:hAnsi="Times New Roman" w:cs="Times New Roman"/>
          <w:sz w:val="26"/>
          <w:szCs w:val="26"/>
          <w:lang w:val="es-ES_tradnl"/>
        </w:rPr>
        <w:t>Recibir la información sobre el Festival y conocer los detalles sobre el pro</w:t>
      </w:r>
      <w:r>
        <w:rPr>
          <w:rFonts w:ascii="Times New Roman" w:hAnsi="Times New Roman" w:cs="Times New Roman"/>
          <w:sz w:val="26"/>
          <w:szCs w:val="26"/>
          <w:lang w:val="es-ES_tradnl"/>
        </w:rPr>
        <w:t xml:space="preserve">ceso de preparación se puede </w:t>
      </w:r>
      <w:r>
        <w:rPr>
          <w:rFonts w:ascii="Times New Roman" w:hAnsi="Times New Roman" w:cs="Times New Roman"/>
          <w:b/>
          <w:sz w:val="26"/>
          <w:szCs w:val="26"/>
          <w:lang w:val="es-ES_tradnl"/>
        </w:rPr>
        <w:t>en nuestro sitio oficial</w:t>
      </w:r>
      <w:r>
        <w:rPr>
          <w:rFonts w:ascii="Times New Roman" w:hAnsi="Times New Roman" w:cs="Times New Roman"/>
          <w:sz w:val="26"/>
          <w:szCs w:val="26"/>
          <w:lang w:val="es-ES_tradnl"/>
        </w:rPr>
        <w:t xml:space="preserve"> - </w:t>
      </w:r>
      <w:hyperlink r:id="rId8" w:history="1">
        <w:r>
          <w:rPr>
            <w:rStyle w:val="a3"/>
            <w:rFonts w:ascii="Times New Roman" w:hAnsi="Times New Roman" w:cs="Times New Roman"/>
            <w:sz w:val="26"/>
            <w:szCs w:val="26"/>
            <w:lang w:val="es-ES_tradnl"/>
          </w:rPr>
          <w:t>http://russia2017.com/</w:t>
        </w:r>
      </w:hyperlink>
    </w:p>
    <w:p w14:paraId="57EE44C2"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Se puede </w:t>
      </w:r>
      <w:r>
        <w:rPr>
          <w:rFonts w:ascii="Times New Roman" w:hAnsi="Times New Roman" w:cs="Times New Roman"/>
          <w:b/>
          <w:sz w:val="26"/>
          <w:szCs w:val="26"/>
          <w:lang w:val="es-ES_tradnl"/>
        </w:rPr>
        <w:t>solicitar la participación</w:t>
      </w:r>
      <w:r>
        <w:rPr>
          <w:rFonts w:ascii="Times New Roman" w:hAnsi="Times New Roman" w:cs="Times New Roman"/>
          <w:sz w:val="26"/>
          <w:szCs w:val="26"/>
          <w:lang w:val="es-ES_tradnl"/>
        </w:rPr>
        <w:t xml:space="preserve"> en el Festival Mundial de la Juventud y los Estudiantes en </w:t>
      </w:r>
      <w:hyperlink r:id="rId9" w:history="1">
        <w:r>
          <w:rPr>
            <w:rStyle w:val="a3"/>
            <w:rFonts w:ascii="Times New Roman" w:hAnsi="Times New Roman" w:cs="Times New Roman"/>
            <w:sz w:val="26"/>
            <w:szCs w:val="26"/>
            <w:lang w:val="es-ES_tradnl"/>
          </w:rPr>
          <w:t>https://reg.russia2017.com/members</w:t>
        </w:r>
      </w:hyperlink>
    </w:p>
    <w:p w14:paraId="6AD0A363"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Además, usted puede obtener información acerca de todos las actualizaciones de una manera operativa y establecer contacto con otros participantes a través del mensajero moderno </w:t>
      </w:r>
      <w:r>
        <w:rPr>
          <w:rFonts w:ascii="Times New Roman" w:hAnsi="Times New Roman" w:cs="Times New Roman"/>
          <w:b/>
          <w:sz w:val="26"/>
          <w:szCs w:val="26"/>
          <w:lang w:val="es-ES_tradnl"/>
        </w:rPr>
        <w:t>Telegram</w:t>
      </w:r>
      <w:r>
        <w:rPr>
          <w:rFonts w:ascii="Times New Roman" w:hAnsi="Times New Roman" w:cs="Times New Roman"/>
          <w:sz w:val="26"/>
          <w:szCs w:val="26"/>
          <w:lang w:val="es-ES_tradnl"/>
        </w:rPr>
        <w:t xml:space="preserve"> (nuesto canal en inglés - </w:t>
      </w:r>
      <w:hyperlink r:id="rId10" w:history="1">
        <w:r>
          <w:rPr>
            <w:rStyle w:val="a3"/>
            <w:rFonts w:ascii="Times New Roman" w:hAnsi="Times New Roman" w:cs="Times New Roman"/>
            <w:sz w:val="26"/>
            <w:szCs w:val="26"/>
            <w:lang w:val="es-ES_tradnl"/>
          </w:rPr>
          <w:t>https://t.me/WFYS2017eng</w:t>
        </w:r>
      </w:hyperlink>
      <w:r>
        <w:rPr>
          <w:rFonts w:ascii="Times New Roman" w:hAnsi="Times New Roman" w:cs="Times New Roman"/>
          <w:sz w:val="26"/>
          <w:szCs w:val="26"/>
          <w:lang w:val="es-ES_tradnl"/>
        </w:rPr>
        <w:t>).</w:t>
      </w:r>
    </w:p>
    <w:p w14:paraId="6118EFCB" w14:textId="77777777" w:rsidR="003C6BCB" w:rsidRDefault="00725F46">
      <w:pPr>
        <w:spacing w:after="0" w:line="288" w:lineRule="auto"/>
        <w:ind w:firstLine="709"/>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Para acompañar las noticias del Festival suscríbanse a nuestros perfiles en las redes sociales - </w:t>
      </w:r>
      <w:r>
        <w:rPr>
          <w:rFonts w:ascii="Times New Roman" w:hAnsi="Times New Roman" w:cs="Times New Roman"/>
          <w:b/>
          <w:sz w:val="26"/>
          <w:szCs w:val="26"/>
          <w:lang w:val="es-ES_tradnl"/>
        </w:rPr>
        <w:t>Facebook</w:t>
      </w:r>
      <w:r>
        <w:rPr>
          <w:rFonts w:ascii="Times New Roman" w:hAnsi="Times New Roman" w:cs="Times New Roman"/>
          <w:sz w:val="26"/>
          <w:szCs w:val="26"/>
          <w:lang w:val="es-ES_tradnl"/>
        </w:rPr>
        <w:t xml:space="preserve"> (</w:t>
      </w:r>
      <w:hyperlink r:id="rId11" w:history="1">
        <w:r>
          <w:rPr>
            <w:rStyle w:val="a3"/>
            <w:rFonts w:ascii="Times New Roman" w:hAnsi="Times New Roman" w:cs="Times New Roman"/>
            <w:sz w:val="26"/>
            <w:szCs w:val="26"/>
            <w:lang w:val="es-ES_tradnl"/>
          </w:rPr>
          <w:t>https://www.facebook.com/wfys201</w:t>
        </w:r>
        <w:r>
          <w:rPr>
            <w:rStyle w:val="a3"/>
            <w:rFonts w:ascii="Times New Roman" w:hAnsi="Times New Roman" w:cs="Times New Roman"/>
            <w:sz w:val="26"/>
            <w:szCs w:val="26"/>
            <w:lang w:val="es-ES_tradnl"/>
          </w:rPr>
          <w:t>7</w:t>
        </w:r>
      </w:hyperlink>
      <w:r>
        <w:rPr>
          <w:rFonts w:ascii="Times New Roman" w:hAnsi="Times New Roman" w:cs="Times New Roman"/>
          <w:sz w:val="26"/>
          <w:szCs w:val="26"/>
          <w:lang w:val="es-ES_tradnl"/>
        </w:rPr>
        <w:t xml:space="preserve">), </w:t>
      </w:r>
      <w:r>
        <w:rPr>
          <w:rFonts w:ascii="Times New Roman" w:hAnsi="Times New Roman" w:cs="Times New Roman"/>
          <w:b/>
          <w:sz w:val="26"/>
          <w:szCs w:val="26"/>
          <w:lang w:val="es-ES_tradnl"/>
        </w:rPr>
        <w:t>Instagram</w:t>
      </w:r>
      <w:r>
        <w:rPr>
          <w:rFonts w:ascii="Times New Roman" w:hAnsi="Times New Roman" w:cs="Times New Roman"/>
          <w:sz w:val="26"/>
          <w:szCs w:val="26"/>
          <w:lang w:val="es-ES_tradnl"/>
        </w:rPr>
        <w:t xml:space="preserve"> (</w:t>
      </w:r>
      <w:hyperlink r:id="rId12" w:history="1">
        <w:r>
          <w:rPr>
            <w:rStyle w:val="a3"/>
            <w:rFonts w:ascii="Times New Roman" w:hAnsi="Times New Roman" w:cs="Times New Roman"/>
            <w:sz w:val="26"/>
            <w:szCs w:val="26"/>
            <w:lang w:val="es-ES_tradnl"/>
          </w:rPr>
          <w:t>https://www.instagram.com/wfys2017/</w:t>
        </w:r>
      </w:hyperlink>
      <w:r>
        <w:rPr>
          <w:rFonts w:ascii="Times New Roman" w:hAnsi="Times New Roman" w:cs="Times New Roman"/>
          <w:sz w:val="26"/>
          <w:szCs w:val="26"/>
          <w:lang w:val="es-ES_tradnl"/>
        </w:rPr>
        <w:t xml:space="preserve">), </w:t>
      </w:r>
      <w:r>
        <w:rPr>
          <w:rFonts w:ascii="Times New Roman" w:hAnsi="Times New Roman" w:cs="Times New Roman"/>
          <w:b/>
          <w:sz w:val="26"/>
          <w:szCs w:val="26"/>
          <w:lang w:val="es-ES_tradnl"/>
        </w:rPr>
        <w:t xml:space="preserve">Twitter </w:t>
      </w:r>
      <w:r>
        <w:rPr>
          <w:rFonts w:ascii="Times New Roman" w:hAnsi="Times New Roman" w:cs="Times New Roman"/>
          <w:sz w:val="26"/>
          <w:szCs w:val="26"/>
          <w:lang w:val="es-ES_tradnl"/>
        </w:rPr>
        <w:t>(</w:t>
      </w:r>
      <w:hyperlink r:id="rId13" w:history="1">
        <w:r>
          <w:rPr>
            <w:rStyle w:val="a3"/>
            <w:rFonts w:ascii="Times New Roman" w:hAnsi="Times New Roman" w:cs="Times New Roman"/>
            <w:sz w:val="26"/>
            <w:szCs w:val="26"/>
            <w:lang w:val="es-ES_tradnl"/>
          </w:rPr>
          <w:t>https://twitter.com/wfys2017</w:t>
        </w:r>
      </w:hyperlink>
      <w:r>
        <w:rPr>
          <w:rFonts w:ascii="Times New Roman" w:hAnsi="Times New Roman" w:cs="Times New Roman"/>
          <w:sz w:val="26"/>
          <w:szCs w:val="26"/>
          <w:lang w:val="es-ES_tradnl"/>
        </w:rPr>
        <w:t>).</w:t>
      </w:r>
    </w:p>
    <w:p w14:paraId="14B42F11" w14:textId="77777777" w:rsidR="003C6BCB" w:rsidRDefault="00725F46">
      <w:pPr>
        <w:shd w:val="clear" w:color="auto" w:fill="FFFFFF"/>
        <w:spacing w:before="348" w:after="348" w:line="288" w:lineRule="auto"/>
        <w:ind w:firstLine="709"/>
        <w:jc w:val="both"/>
        <w:rPr>
          <w:rFonts w:ascii="Times New Roman" w:hAnsi="Times New Roman" w:cs="Times New Roman"/>
          <w:b/>
          <w:sz w:val="26"/>
          <w:szCs w:val="26"/>
          <w:lang w:val="es-ES_tradnl"/>
        </w:rPr>
      </w:pPr>
      <w:r>
        <w:rPr>
          <w:rFonts w:ascii="Times New Roman" w:hAnsi="Times New Roman" w:cs="Times New Roman"/>
          <w:b/>
          <w:sz w:val="26"/>
          <w:szCs w:val="26"/>
          <w:lang w:val="es-ES_tradnl"/>
        </w:rPr>
        <w:t>¡Buena suerte y nos vemos en Sochi!</w:t>
      </w:r>
    </w:p>
    <w:p w14:paraId="5F7E5D5D" w14:textId="77777777" w:rsidR="003C6BCB" w:rsidRDefault="003C6BCB">
      <w:pPr>
        <w:rPr>
          <w:lang w:val="es-ES_tradnl"/>
        </w:rPr>
      </w:pPr>
      <w:bookmarkStart w:id="0" w:name="_GoBack"/>
      <w:bookmarkEnd w:id="0"/>
    </w:p>
    <w:sectPr w:rsidR="003C6BCB">
      <w:footerReference w:type="default" r:id="rId14"/>
      <w:headerReference w:type="first" r:id="rId15"/>
      <w:footerReference w:type="first" r:id="rId16"/>
      <w:pgSz w:w="11900" w:h="16840"/>
      <w:pgMar w:top="720" w:right="720" w:bottom="720" w:left="720" w:header="142" w:footer="73"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27D3C" w14:textId="77777777" w:rsidR="003C6BCB" w:rsidRDefault="00725F46">
      <w:pPr>
        <w:spacing w:after="0" w:line="240" w:lineRule="auto"/>
      </w:pPr>
      <w:r>
        <w:separator/>
      </w:r>
    </w:p>
  </w:endnote>
  <w:endnote w:type="continuationSeparator" w:id="0">
    <w:p w14:paraId="2B12F5FB" w14:textId="77777777" w:rsidR="003C6BCB" w:rsidRDefault="007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06069" w14:textId="77777777" w:rsidR="003C6BCB" w:rsidRDefault="00725F46">
    <w:pPr>
      <w:pStyle w:val="a5"/>
      <w:tabs>
        <w:tab w:val="clear" w:pos="9355"/>
        <w:tab w:val="right" w:pos="9329"/>
      </w:tabs>
    </w:pPr>
    <w:r>
      <w:rPr>
        <w:noProof/>
        <w:lang w:val="en-US"/>
      </w:rPr>
      <w:drawing>
        <wp:inline distT="0" distB="0" distL="0" distR="0" wp14:anchorId="1DDDBA48" wp14:editId="5E401A1F">
          <wp:extent cx="6638925" cy="1371464"/>
          <wp:effectExtent l="19050" t="0" r="9525" b="0"/>
          <wp:docPr id="16" name="officeArt object" descr="C:\Users\Настя\Desktop\ВФМС\бланк низ.jpg"/>
          <wp:cNvGraphicFramePr/>
          <a:graphic xmlns:a="http://schemas.openxmlformats.org/drawingml/2006/main">
            <a:graphicData uri="http://schemas.openxmlformats.org/drawingml/2006/picture">
              <pic:pic xmlns:pic="http://schemas.openxmlformats.org/drawingml/2006/picture">
                <pic:nvPicPr>
                  <pic:cNvPr id="1073741825" name="image1.jpeg" descr="C:\Users\Настя\Desktop\ВФМС\бланк низ.jpg"/>
                  <pic:cNvPicPr>
                    <a:picLocks noChangeAspect="1"/>
                  </pic:cNvPicPr>
                </pic:nvPicPr>
                <pic:blipFill>
                  <a:blip r:embed="rId1">
                    <a:extLst/>
                  </a:blip>
                  <a:stretch>
                    <a:fillRect/>
                  </a:stretch>
                </pic:blipFill>
                <pic:spPr>
                  <a:xfrm>
                    <a:off x="0" y="0"/>
                    <a:ext cx="6641767" cy="1372051"/>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9069C" w14:textId="77777777" w:rsidR="003C6BCB" w:rsidRDefault="00725F46">
    <w:pPr>
      <w:pStyle w:val="a5"/>
      <w:tabs>
        <w:tab w:val="clear" w:pos="9355"/>
        <w:tab w:val="right" w:pos="9329"/>
      </w:tabs>
    </w:pPr>
    <w:r>
      <w:rPr>
        <w:noProof/>
        <w:lang w:val="en-US"/>
      </w:rPr>
      <w:drawing>
        <wp:inline distT="0" distB="0" distL="0" distR="0" wp14:anchorId="01E5F628" wp14:editId="6E21079D">
          <wp:extent cx="6657975" cy="1371600"/>
          <wp:effectExtent l="19050" t="0" r="9525" b="0"/>
          <wp:docPr id="18" name="officeArt object" descr="C:\Users\Настя\Desktop\ВФМС\бланк низ.jpg"/>
          <wp:cNvGraphicFramePr/>
          <a:graphic xmlns:a="http://schemas.openxmlformats.org/drawingml/2006/main">
            <a:graphicData uri="http://schemas.openxmlformats.org/drawingml/2006/picture">
              <pic:pic xmlns:pic="http://schemas.openxmlformats.org/drawingml/2006/picture">
                <pic:nvPicPr>
                  <pic:cNvPr id="1073741827" name="image1.jpeg" descr="C:\Users\Настя\Desktop\ВФМС\бланк низ.jpg"/>
                  <pic:cNvPicPr>
                    <a:picLocks noChangeAspect="1"/>
                  </pic:cNvPicPr>
                </pic:nvPicPr>
                <pic:blipFill>
                  <a:blip r:embed="rId1">
                    <a:extLst/>
                  </a:blip>
                  <a:stretch>
                    <a:fillRect/>
                  </a:stretch>
                </pic:blipFill>
                <pic:spPr>
                  <a:xfrm>
                    <a:off x="0" y="0"/>
                    <a:ext cx="6660834" cy="137218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0AFD9" w14:textId="77777777" w:rsidR="003C6BCB" w:rsidRDefault="00725F46">
      <w:pPr>
        <w:spacing w:after="0" w:line="240" w:lineRule="auto"/>
      </w:pPr>
      <w:r>
        <w:separator/>
      </w:r>
    </w:p>
  </w:footnote>
  <w:footnote w:type="continuationSeparator" w:id="0">
    <w:p w14:paraId="2F7D1DDC" w14:textId="77777777" w:rsidR="003C6BCB" w:rsidRDefault="00725F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29C3" w14:textId="77777777" w:rsidR="003C6BCB" w:rsidRDefault="00725F46">
    <w:pPr>
      <w:pStyle w:val="a6"/>
      <w:tabs>
        <w:tab w:val="clear" w:pos="9355"/>
        <w:tab w:val="right" w:pos="9329"/>
      </w:tabs>
    </w:pPr>
    <w:r>
      <w:rPr>
        <w:noProof/>
        <w:lang w:val="en-US"/>
      </w:rPr>
      <w:drawing>
        <wp:anchor distT="0" distB="0" distL="114300" distR="114300" simplePos="0" relativeHeight="251658240" behindDoc="0" locked="0" layoutInCell="1" allowOverlap="1" wp14:anchorId="5C36F96B" wp14:editId="440B55C3">
          <wp:simplePos x="0" y="0"/>
          <wp:positionH relativeFrom="margin">
            <wp:align>center</wp:align>
          </wp:positionH>
          <wp:positionV relativeFrom="page">
            <wp:posOffset>-9525</wp:posOffset>
          </wp:positionV>
          <wp:extent cx="5924550" cy="1657350"/>
          <wp:effectExtent l="0" t="0" r="0" b="0"/>
          <wp:wrapSquare wrapText="bothSides"/>
          <wp:docPr id="17" name="officeArt object" descr="C:\Users\Настя\Desktop\ВФМС\бланк верх.jpg"/>
          <wp:cNvGraphicFramePr/>
          <a:graphic xmlns:a="http://schemas.openxmlformats.org/drawingml/2006/main">
            <a:graphicData uri="http://schemas.openxmlformats.org/drawingml/2006/picture">
              <pic:pic xmlns:pic="http://schemas.openxmlformats.org/drawingml/2006/picture">
                <pic:nvPicPr>
                  <pic:cNvPr id="1073741826" name="image2.jpeg" descr="C:\Users\Настя\Desktop\ВФМС\бланк верх.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24550" cy="165735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38"/>
    <w:rsid w:val="0002792E"/>
    <w:rsid w:val="00087181"/>
    <w:rsid w:val="00105DB0"/>
    <w:rsid w:val="00133DF4"/>
    <w:rsid w:val="001357FD"/>
    <w:rsid w:val="00144E73"/>
    <w:rsid w:val="00154BC0"/>
    <w:rsid w:val="00166CE6"/>
    <w:rsid w:val="00172F68"/>
    <w:rsid w:val="00184ABE"/>
    <w:rsid w:val="001B2E35"/>
    <w:rsid w:val="001F4F10"/>
    <w:rsid w:val="00247BD9"/>
    <w:rsid w:val="00287A24"/>
    <w:rsid w:val="002C5119"/>
    <w:rsid w:val="002D1380"/>
    <w:rsid w:val="002E6447"/>
    <w:rsid w:val="00360A4C"/>
    <w:rsid w:val="003C6BCB"/>
    <w:rsid w:val="003C6BFD"/>
    <w:rsid w:val="003D33AE"/>
    <w:rsid w:val="0043766C"/>
    <w:rsid w:val="004440B3"/>
    <w:rsid w:val="004C3819"/>
    <w:rsid w:val="004C3CED"/>
    <w:rsid w:val="0058349B"/>
    <w:rsid w:val="005A7777"/>
    <w:rsid w:val="005D7613"/>
    <w:rsid w:val="006124B4"/>
    <w:rsid w:val="006D0F09"/>
    <w:rsid w:val="006E5419"/>
    <w:rsid w:val="00725F46"/>
    <w:rsid w:val="007634D6"/>
    <w:rsid w:val="0077386F"/>
    <w:rsid w:val="00802126"/>
    <w:rsid w:val="008219D9"/>
    <w:rsid w:val="00871FDC"/>
    <w:rsid w:val="0087255F"/>
    <w:rsid w:val="008E428B"/>
    <w:rsid w:val="00913B18"/>
    <w:rsid w:val="009508D7"/>
    <w:rsid w:val="00A04B1B"/>
    <w:rsid w:val="00A37269"/>
    <w:rsid w:val="00A75D2C"/>
    <w:rsid w:val="00A95101"/>
    <w:rsid w:val="00B40006"/>
    <w:rsid w:val="00BA6F45"/>
    <w:rsid w:val="00BB5CC8"/>
    <w:rsid w:val="00BF1093"/>
    <w:rsid w:val="00BF75CC"/>
    <w:rsid w:val="00C06BFA"/>
    <w:rsid w:val="00CB1B4B"/>
    <w:rsid w:val="00D42638"/>
    <w:rsid w:val="00D55F39"/>
    <w:rsid w:val="00D928B2"/>
    <w:rsid w:val="00DA526E"/>
    <w:rsid w:val="00DB3E58"/>
    <w:rsid w:val="00DD2057"/>
    <w:rsid w:val="00DE2933"/>
    <w:rsid w:val="00DF46E1"/>
    <w:rsid w:val="00E5215E"/>
    <w:rsid w:val="00ED7FDC"/>
    <w:rsid w:val="00FE732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4B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Ind w:w="0" w:type="dxa"/>
      <w:tblCellMar>
        <w:top w:w="0" w:type="dxa"/>
        <w:left w:w="0" w:type="dxa"/>
        <w:bottom w:w="0" w:type="dxa"/>
        <w:right w:w="0" w:type="dxa"/>
      </w:tblCellMar>
    </w:tblPr>
  </w:style>
  <w:style w:type="character" w:styleId="a3">
    <w:name w:val="Hyperlink"/>
    <w:rPr>
      <w:u w:val="single"/>
    </w:rPr>
  </w:style>
  <w:style w:type="paragraph" w:customStyle="1" w:styleId="a4">
    <w:name w:val="Колонтитулы"/>
    <w:pPr>
      <w:tabs>
        <w:tab w:val="right" w:pos="9020"/>
      </w:tabs>
    </w:pPr>
    <w:rPr>
      <w:rFonts w:ascii="Helvetica" w:hAnsi="Helvetica" w:cs="Arial Unicode MS"/>
      <w:color w:val="000000"/>
      <w:sz w:val="24"/>
      <w:szCs w:val="24"/>
    </w:rPr>
  </w:style>
  <w:style w:type="paragraph" w:styleId="a5">
    <w:name w:val="footer"/>
    <w:pPr>
      <w:tabs>
        <w:tab w:val="center" w:pos="4677"/>
        <w:tab w:val="right" w:pos="9355"/>
      </w:tabs>
    </w:pPr>
    <w:rPr>
      <w:rFonts w:ascii="Calibri" w:eastAsia="Calibri" w:hAnsi="Calibri" w:cs="Calibri"/>
      <w:color w:val="000000"/>
      <w:sz w:val="22"/>
      <w:szCs w:val="22"/>
    </w:rPr>
  </w:style>
  <w:style w:type="paragraph" w:styleId="a6">
    <w:name w:val="header"/>
    <w:pPr>
      <w:tabs>
        <w:tab w:val="center" w:pos="4677"/>
        <w:tab w:val="right" w:pos="9355"/>
      </w:tabs>
    </w:pPr>
    <w:rPr>
      <w:rFonts w:ascii="Calibri" w:eastAsia="Calibri" w:hAnsi="Calibri" w:cs="Calibri"/>
      <w:color w:val="000000"/>
      <w:sz w:val="22"/>
      <w:szCs w:val="22"/>
    </w:rPr>
  </w:style>
  <w:style w:type="character" w:customStyle="1" w:styleId="a7">
    <w:name w:val="Ссылка"/>
    <w:rPr>
      <w:color w:val="0000FF"/>
      <w:u w:val="single"/>
    </w:rPr>
  </w:style>
  <w:style w:type="character" w:customStyle="1" w:styleId="Hyperlink0">
    <w:name w:val="Hyperlink.0"/>
    <w:basedOn w:val="a7"/>
    <w:rPr>
      <w:rFonts w:ascii="Times New Roman" w:eastAsia="Times New Roman" w:hAnsi="Times New Roman" w:cs="Times New Roman"/>
      <w:color w:val="0000FF"/>
      <w:sz w:val="28"/>
      <w:szCs w:val="28"/>
      <w:u w:val="single"/>
    </w:rPr>
  </w:style>
  <w:style w:type="paragraph" w:styleId="a8">
    <w:name w:val="Balloon Text"/>
    <w:basedOn w:val="a"/>
    <w:link w:val="a9"/>
    <w:uiPriority w:val="99"/>
    <w:pPr>
      <w:spacing w:after="0" w:line="240" w:lineRule="auto"/>
    </w:pPr>
    <w:rPr>
      <w:rFonts w:ascii="Tahoma" w:hAnsi="Tahoma" w:cs="Tahoma"/>
      <w:sz w:val="16"/>
      <w:szCs w:val="16"/>
    </w:rPr>
  </w:style>
  <w:style w:type="character" w:customStyle="1" w:styleId="a9">
    <w:name w:val="Текст выноски Знак"/>
    <w:basedOn w:val="a0"/>
    <w:link w:val="a8"/>
    <w:uiPriority w:val="99"/>
    <w:rPr>
      <w:rFonts w:ascii="Tahoma" w:eastAsia="Calibri" w:hAnsi="Tahoma" w:cs="Tahoma"/>
      <w:color w:val="000000"/>
      <w:sz w:val="16"/>
      <w:szCs w:val="16"/>
    </w:rPr>
  </w:style>
  <w:style w:type="character" w:styleId="aa">
    <w:name w:val="Emphasis"/>
    <w:basedOn w:val="a0"/>
    <w:uiPriority w:val="20"/>
    <w:qFormat/>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eastAsia="Calibri"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Ind w:w="0" w:type="dxa"/>
      <w:tblCellMar>
        <w:top w:w="0" w:type="dxa"/>
        <w:left w:w="0" w:type="dxa"/>
        <w:bottom w:w="0" w:type="dxa"/>
        <w:right w:w="0" w:type="dxa"/>
      </w:tblCellMar>
    </w:tblPr>
  </w:style>
  <w:style w:type="character" w:styleId="a3">
    <w:name w:val="Hyperlink"/>
    <w:rPr>
      <w:u w:val="single"/>
    </w:rPr>
  </w:style>
  <w:style w:type="paragraph" w:customStyle="1" w:styleId="a4">
    <w:name w:val="Колонтитулы"/>
    <w:pPr>
      <w:tabs>
        <w:tab w:val="right" w:pos="9020"/>
      </w:tabs>
    </w:pPr>
    <w:rPr>
      <w:rFonts w:ascii="Helvetica" w:hAnsi="Helvetica" w:cs="Arial Unicode MS"/>
      <w:color w:val="000000"/>
      <w:sz w:val="24"/>
      <w:szCs w:val="24"/>
    </w:rPr>
  </w:style>
  <w:style w:type="paragraph" w:styleId="a5">
    <w:name w:val="footer"/>
    <w:pPr>
      <w:tabs>
        <w:tab w:val="center" w:pos="4677"/>
        <w:tab w:val="right" w:pos="9355"/>
      </w:tabs>
    </w:pPr>
    <w:rPr>
      <w:rFonts w:ascii="Calibri" w:eastAsia="Calibri" w:hAnsi="Calibri" w:cs="Calibri"/>
      <w:color w:val="000000"/>
      <w:sz w:val="22"/>
      <w:szCs w:val="22"/>
    </w:rPr>
  </w:style>
  <w:style w:type="paragraph" w:styleId="a6">
    <w:name w:val="header"/>
    <w:pPr>
      <w:tabs>
        <w:tab w:val="center" w:pos="4677"/>
        <w:tab w:val="right" w:pos="9355"/>
      </w:tabs>
    </w:pPr>
    <w:rPr>
      <w:rFonts w:ascii="Calibri" w:eastAsia="Calibri" w:hAnsi="Calibri" w:cs="Calibri"/>
      <w:color w:val="000000"/>
      <w:sz w:val="22"/>
      <w:szCs w:val="22"/>
    </w:rPr>
  </w:style>
  <w:style w:type="character" w:customStyle="1" w:styleId="a7">
    <w:name w:val="Ссылка"/>
    <w:rPr>
      <w:color w:val="0000FF"/>
      <w:u w:val="single"/>
    </w:rPr>
  </w:style>
  <w:style w:type="character" w:customStyle="1" w:styleId="Hyperlink0">
    <w:name w:val="Hyperlink.0"/>
    <w:basedOn w:val="a7"/>
    <w:rPr>
      <w:rFonts w:ascii="Times New Roman" w:eastAsia="Times New Roman" w:hAnsi="Times New Roman" w:cs="Times New Roman"/>
      <w:color w:val="0000FF"/>
      <w:sz w:val="28"/>
      <w:szCs w:val="28"/>
      <w:u w:val="single"/>
    </w:rPr>
  </w:style>
  <w:style w:type="paragraph" w:styleId="a8">
    <w:name w:val="Balloon Text"/>
    <w:basedOn w:val="a"/>
    <w:link w:val="a9"/>
    <w:uiPriority w:val="99"/>
    <w:pPr>
      <w:spacing w:after="0" w:line="240" w:lineRule="auto"/>
    </w:pPr>
    <w:rPr>
      <w:rFonts w:ascii="Tahoma" w:hAnsi="Tahoma" w:cs="Tahoma"/>
      <w:sz w:val="16"/>
      <w:szCs w:val="16"/>
    </w:rPr>
  </w:style>
  <w:style w:type="character" w:customStyle="1" w:styleId="a9">
    <w:name w:val="Текст выноски Знак"/>
    <w:basedOn w:val="a0"/>
    <w:link w:val="a8"/>
    <w:uiPriority w:val="99"/>
    <w:rPr>
      <w:rFonts w:ascii="Tahoma" w:eastAsia="Calibri" w:hAnsi="Tahoma" w:cs="Tahoma"/>
      <w:color w:val="000000"/>
      <w:sz w:val="16"/>
      <w:szCs w:val="16"/>
    </w:rPr>
  </w:style>
  <w:style w:type="character" w:styleId="aa">
    <w:name w:val="Emphasis"/>
    <w:basedOn w:val="a0"/>
    <w:uiPriority w:val="2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9626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wfys2017" TargetMode="External"/><Relationship Id="rId12" Type="http://schemas.openxmlformats.org/officeDocument/2006/relationships/hyperlink" Target="https://www.instagram.com/wfys2017/" TargetMode="External"/><Relationship Id="rId13" Type="http://schemas.openxmlformats.org/officeDocument/2006/relationships/hyperlink" Target="https://twitter.com/wfys2017" TargetMode="Externa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ussia2017.com/" TargetMode="External"/><Relationship Id="rId8" Type="http://schemas.openxmlformats.org/officeDocument/2006/relationships/hyperlink" Target="http://russia2017.com/" TargetMode="External"/><Relationship Id="rId9" Type="http://schemas.openxmlformats.org/officeDocument/2006/relationships/hyperlink" Target="https://reg.russia2017.com/members" TargetMode="External"/><Relationship Id="rId10" Type="http://schemas.openxmlformats.org/officeDocument/2006/relationships/hyperlink" Target="https://t.me/WFYS2017e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5997</Characters>
  <Application>Microsoft Macintosh Word</Application>
  <DocSecurity>0</DocSecurity>
  <Lines>49</Lines>
  <Paragraphs>14</Paragraphs>
  <ScaleCrop>false</ScaleCrop>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Fefelova</cp:lastModifiedBy>
  <cp:revision>22</cp:revision>
  <dcterms:created xsi:type="dcterms:W3CDTF">2017-03-23T08:05:00Z</dcterms:created>
  <dcterms:modified xsi:type="dcterms:W3CDTF">2017-03-26T09:03:00Z</dcterms:modified>
</cp:coreProperties>
</file>